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958DB" w14:textId="77777777" w:rsidR="00FA71C7" w:rsidRDefault="0093072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2828EDF" w14:textId="77777777" w:rsidR="00FA71C7" w:rsidRDefault="00FA71C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5AFB52A" w14:textId="77777777" w:rsidR="00FA71C7" w:rsidRDefault="009307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0C5CFEB"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FA71C7" w14:paraId="682C8611" w14:textId="77777777">
        <w:tc>
          <w:tcPr>
            <w:tcW w:w="2263" w:type="dxa"/>
          </w:tcPr>
          <w:p w14:paraId="2FC64509" w14:textId="77777777" w:rsidR="00FA71C7" w:rsidRDefault="0093072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64533BDD" w14:textId="77777777" w:rsidR="00FA71C7" w:rsidRDefault="0093072B">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0F2032E3" w14:textId="77777777" w:rsidR="00FA71C7" w:rsidRDefault="009307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14CF9D7"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119A2F7"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2F8DD338"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6EECDDFD"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00D1A2A"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1B17C6C" w14:textId="77777777" w:rsidR="00FA71C7" w:rsidRDefault="0093072B">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0FF19CB" w14:textId="77777777" w:rsidR="00FA71C7" w:rsidRDefault="009307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58D636E"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C2C2EFB"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6613199D"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5CA925A"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475D32E7"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5D76A833"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2C1F9607"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14:paraId="52CB5ACA"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5E66E5D3"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2C8BC5D1"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0930A790" w14:textId="77777777" w:rsidR="00FA71C7" w:rsidRDefault="0093072B">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2A99017A" w14:textId="77777777" w:rsidR="00FA71C7" w:rsidRDefault="0093072B">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ADA67B5" w14:textId="77777777" w:rsidR="00FA71C7" w:rsidRDefault="0093072B">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37C9620C" w14:textId="77777777" w:rsidR="00FA71C7" w:rsidRDefault="0093072B">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43C3314A"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ensure that :</w:t>
      </w:r>
    </w:p>
    <w:p w14:paraId="3246AFF0" w14:textId="77777777" w:rsidR="00FA71C7" w:rsidRDefault="0093072B">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5CD84BAC" w14:textId="77777777" w:rsidR="00FA71C7" w:rsidRDefault="0093072B">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0DBFC3E" w14:textId="77777777" w:rsidR="00FA71C7" w:rsidRDefault="0093072B">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4268D2E8" w14:textId="77777777" w:rsidR="00FA71C7" w:rsidRDefault="0093072B">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4A6FD5D6" w14:textId="77777777" w:rsidR="00FA71C7" w:rsidRDefault="0093072B">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F6B5E7D" w14:textId="77777777" w:rsidR="00FA71C7" w:rsidRDefault="0093072B">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1514C2E5"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58858ABB" w14:textId="77777777" w:rsidR="00FA71C7" w:rsidRDefault="0093072B">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162802F9" w14:textId="77777777" w:rsidR="00FA71C7" w:rsidRDefault="0093072B">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1806D889" w14:textId="77777777" w:rsidR="00FA71C7" w:rsidRDefault="0093072B">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9ADBD96" w14:textId="77777777" w:rsidR="00FA71C7" w:rsidRDefault="0093072B">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794EF7B5"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14:paraId="6581E140"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42AB2FE3"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C58F6ED"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3C05A54F"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3FA39EEB"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03146156"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3FE6CA0D"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14:paraId="13E23C34"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692C5B73"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65BD2C55"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255AA5C0"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21958DAB"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168A793"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26F16CB3"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14:paraId="16E3CEA5"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3C7B5716"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2C8BF98"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A6B0F39"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14:paraId="0833D1DB"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4706715C"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5D37B61B"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3D5201ED"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0E20ABF4"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67174BA"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1997C92E" w14:textId="77777777" w:rsidR="00FA71C7" w:rsidRDefault="0093072B">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6F0DB9BB"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C9B3AD5"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6A2CFFFA"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5B650ABC" w14:textId="77777777" w:rsidR="00FA71C7" w:rsidRDefault="009307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4E59C43C"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64CA07E3" w14:textId="77777777" w:rsidR="00FA71C7" w:rsidRDefault="0093072B">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59D845B"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6EB5851"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DA823A5"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766C5378"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34CB1D54"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F30E75F"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422908C5"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B423EB7"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14:paraId="776CC174"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22466A37"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2658931"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C4CBBAD"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6C88907"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063DD6AF" w14:textId="77777777" w:rsidR="00FA71C7" w:rsidRDefault="009307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D61B997" w14:textId="77777777" w:rsidR="00FA71C7" w:rsidRDefault="0093072B">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14:paraId="79198A4D"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63DBB1DE"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7E438243"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7EE944C3"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55FFF9EE" w14:textId="77777777" w:rsidR="00FA71C7" w:rsidRDefault="0093072B">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14:paraId="5823FA7F"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74DCE92"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EFAC194" w14:textId="77777777" w:rsidR="00FA71C7" w:rsidRDefault="0093072B">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74E1456C" w14:textId="77777777" w:rsidR="00FA71C7" w:rsidRDefault="00FA71C7">
      <w:pPr>
        <w:pBdr>
          <w:top w:val="nil"/>
          <w:left w:val="nil"/>
          <w:bottom w:val="nil"/>
          <w:right w:val="nil"/>
          <w:between w:val="nil"/>
        </w:pBdr>
        <w:spacing w:before="280" w:after="120"/>
        <w:ind w:left="709"/>
        <w:rPr>
          <w:rFonts w:ascii="Arial" w:eastAsia="Arial" w:hAnsi="Arial" w:cs="Arial"/>
          <w:sz w:val="24"/>
          <w:szCs w:val="24"/>
        </w:rPr>
      </w:pPr>
    </w:p>
    <w:p w14:paraId="0131276A" w14:textId="77777777" w:rsidR="00FA71C7" w:rsidRDefault="0093072B">
      <w:pPr>
        <w:pStyle w:val="Heading2"/>
        <w:spacing w:before="0" w:after="240"/>
        <w:ind w:left="709" w:hanging="709"/>
        <w:rPr>
          <w:rFonts w:ascii="Arial" w:eastAsia="Arial" w:hAnsi="Arial" w:cs="Arial"/>
          <w:sz w:val="24"/>
          <w:szCs w:val="24"/>
        </w:rPr>
      </w:pPr>
      <w:r>
        <w:br w:type="page"/>
      </w:r>
      <w:r>
        <w:rPr>
          <w:rFonts w:ascii="Arial" w:eastAsia="Arial" w:hAnsi="Arial" w:cs="Arial"/>
          <w:sz w:val="24"/>
          <w:szCs w:val="24"/>
        </w:rPr>
        <w:lastRenderedPageBreak/>
        <w:t xml:space="preserve">Annex 1 - Processing Personal Data </w:t>
      </w:r>
    </w:p>
    <w:p w14:paraId="55C1C5A1" w14:textId="77777777" w:rsidR="00FA71C7" w:rsidRDefault="0093072B">
      <w:pPr>
        <w:pStyle w:val="Heading2"/>
        <w:spacing w:before="0" w:after="240"/>
        <w:ind w:left="709" w:hanging="709"/>
        <w:rPr>
          <w:rFonts w:ascii="Arial" w:eastAsia="Arial" w:hAnsi="Arial" w:cs="Arial"/>
          <w:b w:val="0"/>
          <w:sz w:val="24"/>
          <w:szCs w:val="24"/>
        </w:rPr>
      </w:pPr>
      <w:r>
        <w:rPr>
          <w:rFonts w:ascii="Arial" w:eastAsia="Arial" w:hAnsi="Arial" w:cs="Arial"/>
          <w:sz w:val="24"/>
          <w:szCs w:val="24"/>
        </w:rPr>
        <w:t>A) Template</w:t>
      </w:r>
    </w:p>
    <w:p w14:paraId="05C78D35" w14:textId="77777777" w:rsidR="00FA71C7" w:rsidRDefault="0093072B">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380CF6B" w14:textId="735B629D" w:rsidR="00FA71C7" w:rsidRDefault="0093072B">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292CB4" w:rsidRPr="00292CB4">
        <w:rPr>
          <w:rFonts w:ascii="Arial" w:hAnsi="Arial" w:cs="Arial"/>
          <w:color w:val="FF0000"/>
          <w:spacing w:val="2"/>
          <w:shd w:val="clear" w:color="auto" w:fill="FFFFFF"/>
        </w:rPr>
        <w:t>REDACTED TEXT under FOIA Section 40, Personal Information</w:t>
      </w:r>
      <w:r w:rsidR="00292CB4">
        <w:rPr>
          <w:rFonts w:ascii="Arial" w:hAnsi="Arial" w:cs="Arial"/>
          <w:color w:val="202124"/>
          <w:spacing w:val="2"/>
          <w:shd w:val="clear" w:color="auto" w:fill="FFFFFF"/>
        </w:rPr>
        <w:t>,</w:t>
      </w:r>
    </w:p>
    <w:p w14:paraId="7834EC5C" w14:textId="66A5E2E1" w:rsidR="00292CB4" w:rsidRPr="00292CB4" w:rsidRDefault="0093072B" w:rsidP="00433E28">
      <w:pPr>
        <w:keepNext/>
        <w:numPr>
          <w:ilvl w:val="3"/>
          <w:numId w:val="8"/>
        </w:numPr>
        <w:spacing w:after="0" w:line="240" w:lineRule="auto"/>
        <w:jc w:val="both"/>
        <w:rPr>
          <w:rFonts w:ascii="Arial" w:eastAsia="Arial" w:hAnsi="Arial" w:cs="Arial"/>
          <w:sz w:val="24"/>
          <w:szCs w:val="24"/>
        </w:rPr>
      </w:pPr>
      <w:r w:rsidRPr="00292CB4">
        <w:rPr>
          <w:rFonts w:ascii="Arial" w:eastAsia="Arial" w:hAnsi="Arial" w:cs="Arial"/>
          <w:sz w:val="24"/>
          <w:szCs w:val="24"/>
        </w:rPr>
        <w:t xml:space="preserve">The contact details of the Supplier’s Data Protection Officer are: </w:t>
      </w:r>
      <w:r w:rsidR="00292CB4" w:rsidRPr="00292CB4">
        <w:rPr>
          <w:rFonts w:ascii="Arial" w:hAnsi="Arial" w:cs="Arial"/>
          <w:color w:val="FF0000"/>
          <w:spacing w:val="2"/>
          <w:shd w:val="clear" w:color="auto" w:fill="FFFFFF"/>
        </w:rPr>
        <w:t>REDACTED TEXT under FOIA Section 40, Personal Information,</w:t>
      </w:r>
      <w:r w:rsidR="00292CB4" w:rsidRPr="00292CB4">
        <w:rPr>
          <w:rFonts w:ascii="Arial" w:hAnsi="Arial" w:cs="Arial"/>
          <w:color w:val="FF0000"/>
          <w:spacing w:val="2"/>
          <w:shd w:val="clear" w:color="auto" w:fill="FFFFFF"/>
        </w:rPr>
        <w:t xml:space="preserve"> </w:t>
      </w:r>
      <w:r w:rsidR="00292CB4" w:rsidRPr="00292CB4">
        <w:rPr>
          <w:rFonts w:ascii="Arial" w:hAnsi="Arial" w:cs="Arial"/>
          <w:color w:val="FF0000"/>
          <w:spacing w:val="2"/>
          <w:shd w:val="clear" w:color="auto" w:fill="FFFFFF"/>
        </w:rPr>
        <w:t>REDACTED TEXT under FOIA Section 40, Personal Information</w:t>
      </w:r>
      <w:bookmarkStart w:id="15" w:name="_GoBack"/>
      <w:bookmarkEnd w:id="15"/>
    </w:p>
    <w:p w14:paraId="58B1B295" w14:textId="6DD0A41D" w:rsidR="00FA71C7" w:rsidRPr="00292CB4" w:rsidRDefault="0093072B" w:rsidP="00433E28">
      <w:pPr>
        <w:keepNext/>
        <w:numPr>
          <w:ilvl w:val="3"/>
          <w:numId w:val="8"/>
        </w:numPr>
        <w:spacing w:after="0" w:line="240" w:lineRule="auto"/>
        <w:jc w:val="both"/>
        <w:rPr>
          <w:rFonts w:ascii="Arial" w:eastAsia="Arial" w:hAnsi="Arial" w:cs="Arial"/>
          <w:sz w:val="24"/>
          <w:szCs w:val="24"/>
        </w:rPr>
      </w:pPr>
      <w:r w:rsidRPr="00292CB4">
        <w:rPr>
          <w:rFonts w:ascii="Arial" w:eastAsia="Arial" w:hAnsi="Arial" w:cs="Arial"/>
          <w:sz w:val="24"/>
          <w:szCs w:val="24"/>
        </w:rPr>
        <w:t>The Processor shall comply with any further written instructions with respect to Processing by the Controller.</w:t>
      </w:r>
    </w:p>
    <w:p w14:paraId="341CD186" w14:textId="56389B6D" w:rsidR="00FA71C7" w:rsidRDefault="0093072B">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54AF9297" w14:textId="77777777" w:rsidR="00292CB4" w:rsidRDefault="00292CB4" w:rsidP="00292CB4">
      <w:pPr>
        <w:keepNext/>
        <w:spacing w:after="0" w:line="240" w:lineRule="auto"/>
        <w:ind w:left="720"/>
        <w:jc w:val="both"/>
        <w:rPr>
          <w:rFonts w:ascii="Arial" w:eastAsia="Arial" w:hAnsi="Arial" w:cs="Arial"/>
          <w:sz w:val="24"/>
          <w:szCs w:val="24"/>
        </w:rPr>
      </w:pPr>
    </w:p>
    <w:p w14:paraId="509EE1E3" w14:textId="77777777" w:rsidR="00FA71C7" w:rsidRDefault="00FA71C7">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FA71C7" w14:paraId="47BD0E95" w14:textId="77777777">
        <w:trPr>
          <w:trHeight w:val="700"/>
        </w:trPr>
        <w:tc>
          <w:tcPr>
            <w:tcW w:w="2263" w:type="dxa"/>
            <w:shd w:val="clear" w:color="auto" w:fill="BFBFBF"/>
            <w:vAlign w:val="center"/>
          </w:tcPr>
          <w:p w14:paraId="7A4CA3FE" w14:textId="77777777" w:rsidR="00FA71C7" w:rsidRDefault="0093072B">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693C4201" w14:textId="77777777" w:rsidR="00FA71C7" w:rsidRDefault="0093072B">
            <w:pPr>
              <w:jc w:val="center"/>
              <w:rPr>
                <w:rFonts w:ascii="Arial" w:eastAsia="Arial" w:hAnsi="Arial" w:cs="Arial"/>
                <w:b/>
                <w:sz w:val="24"/>
                <w:szCs w:val="24"/>
              </w:rPr>
            </w:pPr>
            <w:r>
              <w:rPr>
                <w:rFonts w:ascii="Arial" w:eastAsia="Arial" w:hAnsi="Arial" w:cs="Arial"/>
                <w:b/>
                <w:sz w:val="24"/>
                <w:szCs w:val="24"/>
              </w:rPr>
              <w:t>Details</w:t>
            </w:r>
          </w:p>
        </w:tc>
      </w:tr>
      <w:tr w:rsidR="00FA71C7" w14:paraId="5A0471CF" w14:textId="77777777">
        <w:trPr>
          <w:trHeight w:val="1620"/>
        </w:trPr>
        <w:tc>
          <w:tcPr>
            <w:tcW w:w="2263" w:type="dxa"/>
            <w:shd w:val="clear" w:color="auto" w:fill="auto"/>
          </w:tcPr>
          <w:p w14:paraId="3AE54B63" w14:textId="77777777" w:rsidR="00FA71C7" w:rsidRDefault="0093072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E8BA07A" w14:textId="77777777" w:rsidR="00FA71C7" w:rsidRDefault="00FA71C7">
            <w:pPr>
              <w:rPr>
                <w:rFonts w:ascii="Arial" w:eastAsia="Arial" w:hAnsi="Arial" w:cs="Arial"/>
                <w:sz w:val="24"/>
                <w:szCs w:val="24"/>
                <w:highlight w:val="yellow"/>
              </w:rPr>
            </w:pPr>
          </w:p>
          <w:p w14:paraId="34A5A818" w14:textId="1EB7D41E" w:rsidR="00FA71C7" w:rsidRDefault="00FA71C7">
            <w:pPr>
              <w:rPr>
                <w:rFonts w:ascii="Arial" w:eastAsia="Arial" w:hAnsi="Arial" w:cs="Arial"/>
                <w:i/>
                <w:sz w:val="24"/>
                <w:szCs w:val="24"/>
              </w:rPr>
            </w:pPr>
          </w:p>
          <w:p w14:paraId="522E7CA8" w14:textId="77777777" w:rsidR="00FA71C7" w:rsidRDefault="0093072B">
            <w:pPr>
              <w:rPr>
                <w:rFonts w:ascii="Arial" w:eastAsia="Arial" w:hAnsi="Arial" w:cs="Arial"/>
                <w:b/>
                <w:sz w:val="24"/>
                <w:szCs w:val="24"/>
              </w:rPr>
            </w:pPr>
            <w:r>
              <w:rPr>
                <w:rFonts w:ascii="Arial" w:eastAsia="Arial" w:hAnsi="Arial" w:cs="Arial"/>
                <w:b/>
                <w:sz w:val="24"/>
                <w:szCs w:val="24"/>
              </w:rPr>
              <w:t>The Parties are Independent Controllers of Personal Data</w:t>
            </w:r>
          </w:p>
          <w:p w14:paraId="5C710E00" w14:textId="77777777" w:rsidR="00FA71C7" w:rsidRDefault="00FA71C7">
            <w:pPr>
              <w:rPr>
                <w:rFonts w:ascii="Arial" w:eastAsia="Arial" w:hAnsi="Arial" w:cs="Arial"/>
                <w:b/>
                <w:i/>
                <w:sz w:val="24"/>
                <w:szCs w:val="24"/>
                <w:highlight w:val="yellow"/>
              </w:rPr>
            </w:pPr>
          </w:p>
          <w:p w14:paraId="7832EF16" w14:textId="77777777" w:rsidR="00FA71C7" w:rsidRDefault="0093072B">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550B1E12" w14:textId="77777777" w:rsidR="00FA71C7" w:rsidRDefault="0093072B">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268D74C7" w14:textId="77777777" w:rsidR="00FA71C7" w:rsidRDefault="0093072B">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1BC5C0C6" w14:textId="3B4A66A9" w:rsidR="00FA71C7" w:rsidRDefault="0093072B">
            <w:pPr>
              <w:numPr>
                <w:ilvl w:val="0"/>
                <w:numId w:val="6"/>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 xml:space="preserve">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0C81348A" w14:textId="77777777" w:rsidR="00FA71C7" w:rsidRDefault="0093072B">
            <w:pPr>
              <w:rPr>
                <w:rFonts w:ascii="Arial" w:eastAsia="Arial" w:hAnsi="Arial" w:cs="Arial"/>
                <w:i/>
                <w:sz w:val="24"/>
                <w:szCs w:val="24"/>
              </w:rPr>
            </w:pPr>
            <w:r>
              <w:rPr>
                <w:rFonts w:ascii="Arial" w:eastAsia="Arial" w:hAnsi="Arial" w:cs="Arial"/>
                <w:i/>
                <w:sz w:val="24"/>
                <w:szCs w:val="24"/>
              </w:rPr>
              <w:t xml:space="preserve"> </w:t>
            </w:r>
          </w:p>
          <w:p w14:paraId="6B8EA2B2" w14:textId="35C210D5" w:rsidR="00FA71C7" w:rsidRDefault="00FA71C7" w:rsidP="00C325BD">
            <w:pPr>
              <w:rPr>
                <w:rFonts w:ascii="Arial" w:eastAsia="Arial" w:hAnsi="Arial" w:cs="Arial"/>
                <w:sz w:val="24"/>
                <w:szCs w:val="24"/>
              </w:rPr>
            </w:pPr>
          </w:p>
        </w:tc>
      </w:tr>
      <w:tr w:rsidR="00FA71C7" w14:paraId="706418E3" w14:textId="77777777">
        <w:trPr>
          <w:trHeight w:val="1460"/>
        </w:trPr>
        <w:tc>
          <w:tcPr>
            <w:tcW w:w="2263" w:type="dxa"/>
            <w:shd w:val="clear" w:color="auto" w:fill="auto"/>
          </w:tcPr>
          <w:p w14:paraId="778F08CF" w14:textId="77777777" w:rsidR="00FA71C7" w:rsidRDefault="0093072B">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18EE8E31" w14:textId="77777777" w:rsidR="00FA71C7" w:rsidRDefault="00C325BD">
            <w:pPr>
              <w:rPr>
                <w:rFonts w:ascii="Arial" w:eastAsia="Arial" w:hAnsi="Arial" w:cs="Arial"/>
                <w:i/>
                <w:sz w:val="24"/>
                <w:szCs w:val="24"/>
              </w:rPr>
            </w:pPr>
            <w:r>
              <w:rPr>
                <w:rFonts w:ascii="Arial" w:eastAsia="Arial" w:hAnsi="Arial" w:cs="Arial"/>
                <w:i/>
                <w:sz w:val="24"/>
                <w:szCs w:val="24"/>
              </w:rPr>
              <w:t>Personal data processed for the purposes of fulfilment of the Services will only be held by the Supplier and the Relevant Authority for the duration of the contract and during any Services provided after termination.</w:t>
            </w:r>
          </w:p>
          <w:p w14:paraId="4551DBA5" w14:textId="1ED7D25B" w:rsidR="00C325BD" w:rsidRDefault="00C325BD">
            <w:pPr>
              <w:rPr>
                <w:rFonts w:ascii="Arial" w:eastAsia="Arial" w:hAnsi="Arial" w:cs="Arial"/>
                <w:sz w:val="24"/>
                <w:szCs w:val="24"/>
              </w:rPr>
            </w:pPr>
          </w:p>
        </w:tc>
      </w:tr>
      <w:tr w:rsidR="00FA71C7" w14:paraId="1169346C" w14:textId="77777777">
        <w:trPr>
          <w:trHeight w:val="1520"/>
        </w:trPr>
        <w:tc>
          <w:tcPr>
            <w:tcW w:w="2263" w:type="dxa"/>
            <w:shd w:val="clear" w:color="auto" w:fill="auto"/>
          </w:tcPr>
          <w:p w14:paraId="4B1BB566" w14:textId="77777777" w:rsidR="00FA71C7" w:rsidRDefault="0093072B">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AB0F30F" w14:textId="4F3AEBA7" w:rsidR="00FA71C7" w:rsidRDefault="00C325BD">
            <w:pPr>
              <w:rPr>
                <w:rFonts w:ascii="Arial" w:eastAsia="Arial" w:hAnsi="Arial" w:cs="Arial"/>
                <w:sz w:val="24"/>
                <w:szCs w:val="24"/>
              </w:rPr>
            </w:pPr>
            <w:r>
              <w:rPr>
                <w:rFonts w:ascii="Arial" w:eastAsia="Arial" w:hAnsi="Arial" w:cs="Arial"/>
                <w:i/>
                <w:sz w:val="24"/>
                <w:szCs w:val="24"/>
              </w:rPr>
              <w:t xml:space="preserve">Business contact details of the Supplier and Relevant </w:t>
            </w:r>
            <w:r w:rsidR="008A6E6E">
              <w:rPr>
                <w:rFonts w:ascii="Arial" w:eastAsia="Arial" w:hAnsi="Arial" w:cs="Arial"/>
                <w:i/>
                <w:sz w:val="24"/>
                <w:szCs w:val="24"/>
              </w:rPr>
              <w:t>Authority will</w:t>
            </w:r>
            <w:r>
              <w:rPr>
                <w:rFonts w:ascii="Arial" w:eastAsia="Arial" w:hAnsi="Arial" w:cs="Arial"/>
                <w:i/>
                <w:sz w:val="24"/>
                <w:szCs w:val="24"/>
              </w:rPr>
              <w:t xml:space="preserve"> be processed for the </w:t>
            </w:r>
            <w:r w:rsidR="008A6E6E">
              <w:rPr>
                <w:rFonts w:ascii="Arial" w:eastAsia="Arial" w:hAnsi="Arial" w:cs="Arial"/>
                <w:i/>
                <w:sz w:val="24"/>
                <w:szCs w:val="24"/>
              </w:rPr>
              <w:t>purposes</w:t>
            </w:r>
            <w:r>
              <w:rPr>
                <w:rFonts w:ascii="Arial" w:eastAsia="Arial" w:hAnsi="Arial" w:cs="Arial"/>
                <w:i/>
                <w:sz w:val="24"/>
                <w:szCs w:val="24"/>
              </w:rPr>
              <w:t xml:space="preserve"> of the Services provided by the Supplier for business engagement purposes (I.e., enabling individuals from each Party </w:t>
            </w:r>
            <w:r w:rsidR="008A6E6E">
              <w:rPr>
                <w:rFonts w:ascii="Arial" w:eastAsia="Arial" w:hAnsi="Arial" w:cs="Arial"/>
                <w:i/>
                <w:sz w:val="24"/>
                <w:szCs w:val="24"/>
              </w:rPr>
              <w:t>to successfully engage with relevant individuals in the other)</w:t>
            </w:r>
          </w:p>
        </w:tc>
      </w:tr>
      <w:tr w:rsidR="00FA71C7" w14:paraId="0A6A7E54" w14:textId="77777777">
        <w:trPr>
          <w:trHeight w:val="1400"/>
        </w:trPr>
        <w:tc>
          <w:tcPr>
            <w:tcW w:w="2263" w:type="dxa"/>
            <w:shd w:val="clear" w:color="auto" w:fill="auto"/>
          </w:tcPr>
          <w:p w14:paraId="0C0CC447" w14:textId="77777777" w:rsidR="00FA71C7" w:rsidRDefault="0093072B">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60D299FE" w14:textId="2A3FB96E" w:rsidR="00FA71C7" w:rsidRDefault="008A6E6E">
            <w:pPr>
              <w:rPr>
                <w:rFonts w:ascii="Arial" w:eastAsia="Arial" w:hAnsi="Arial" w:cs="Arial"/>
                <w:sz w:val="24"/>
                <w:szCs w:val="24"/>
              </w:rPr>
            </w:pPr>
            <w:r>
              <w:rPr>
                <w:rFonts w:ascii="Arial" w:eastAsia="Arial" w:hAnsi="Arial" w:cs="Arial"/>
                <w:i/>
                <w:sz w:val="24"/>
                <w:szCs w:val="24"/>
              </w:rPr>
              <w:t>Business contact details of the Supplier and Relevant Authority are likely to include, but not limited to, name, role, business email address and business telephone number etc.</w:t>
            </w:r>
          </w:p>
        </w:tc>
      </w:tr>
      <w:tr w:rsidR="00FA71C7" w14:paraId="32F949FC" w14:textId="77777777">
        <w:trPr>
          <w:trHeight w:val="1560"/>
        </w:trPr>
        <w:tc>
          <w:tcPr>
            <w:tcW w:w="2263" w:type="dxa"/>
            <w:shd w:val="clear" w:color="auto" w:fill="auto"/>
          </w:tcPr>
          <w:p w14:paraId="327D1E9B" w14:textId="77777777" w:rsidR="00FA71C7" w:rsidRDefault="0093072B">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4867B06" w14:textId="77777777" w:rsidR="00FA71C7" w:rsidRDefault="008A6E6E">
            <w:pPr>
              <w:rPr>
                <w:rFonts w:ascii="Arial" w:eastAsia="Arial" w:hAnsi="Arial" w:cs="Arial"/>
                <w:i/>
                <w:sz w:val="24"/>
                <w:szCs w:val="24"/>
              </w:rPr>
            </w:pPr>
            <w:r>
              <w:rPr>
                <w:rFonts w:ascii="Arial" w:eastAsia="Arial" w:hAnsi="Arial" w:cs="Arial"/>
                <w:i/>
                <w:sz w:val="24"/>
                <w:szCs w:val="24"/>
              </w:rPr>
              <w:t>Relevant employees of the Supplier involved in the supply of services.</w:t>
            </w:r>
          </w:p>
          <w:p w14:paraId="2869217C" w14:textId="77777777" w:rsidR="008A6E6E" w:rsidRDefault="008A6E6E">
            <w:pPr>
              <w:rPr>
                <w:rFonts w:ascii="Arial" w:eastAsia="Arial" w:hAnsi="Arial" w:cs="Arial"/>
                <w:i/>
                <w:sz w:val="24"/>
                <w:szCs w:val="24"/>
              </w:rPr>
            </w:pPr>
            <w:r>
              <w:rPr>
                <w:rFonts w:ascii="Arial" w:eastAsia="Arial" w:hAnsi="Arial" w:cs="Arial"/>
                <w:i/>
                <w:sz w:val="24"/>
                <w:szCs w:val="24"/>
              </w:rPr>
              <w:t>Relevant employees of the Relevant Authority receiving information for the purpose of the Services.</w:t>
            </w:r>
          </w:p>
          <w:p w14:paraId="050BDBBB" w14:textId="0004E13D" w:rsidR="008A6E6E" w:rsidRDefault="008A6E6E">
            <w:pPr>
              <w:rPr>
                <w:rFonts w:ascii="Arial" w:eastAsia="Arial" w:hAnsi="Arial" w:cs="Arial"/>
                <w:sz w:val="24"/>
                <w:szCs w:val="24"/>
              </w:rPr>
            </w:pPr>
          </w:p>
        </w:tc>
      </w:tr>
      <w:tr w:rsidR="00FA71C7" w14:paraId="2ECC562C" w14:textId="77777777">
        <w:trPr>
          <w:trHeight w:val="1660"/>
        </w:trPr>
        <w:tc>
          <w:tcPr>
            <w:tcW w:w="2263" w:type="dxa"/>
            <w:shd w:val="clear" w:color="auto" w:fill="auto"/>
          </w:tcPr>
          <w:p w14:paraId="2098131A" w14:textId="77777777" w:rsidR="00FA71C7" w:rsidRDefault="0093072B">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5219C06" w14:textId="77777777" w:rsidR="00FA71C7" w:rsidRDefault="0093072B">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756B41E8" w14:textId="7D3AFAA7" w:rsidR="00FA71C7" w:rsidRDefault="008A6E6E">
            <w:pPr>
              <w:rPr>
                <w:rFonts w:ascii="Arial" w:eastAsia="Arial" w:hAnsi="Arial" w:cs="Arial"/>
                <w:sz w:val="24"/>
                <w:szCs w:val="24"/>
              </w:rPr>
            </w:pPr>
            <w:r>
              <w:rPr>
                <w:rFonts w:ascii="Arial" w:eastAsia="Arial" w:hAnsi="Arial" w:cs="Arial"/>
                <w:i/>
                <w:sz w:val="24"/>
                <w:szCs w:val="24"/>
              </w:rPr>
              <w:t>Personal data processed for the purposes of the Services will only be held by the Supplier and the Relevant Authority for the duration of the contract and during any Services provided after termination. Once no longer required for the purpose of the Services, these personal data will be securely destroyed by both Parties.</w:t>
            </w:r>
          </w:p>
        </w:tc>
      </w:tr>
    </w:tbl>
    <w:p w14:paraId="7012973F" w14:textId="77777777" w:rsidR="00FA71C7" w:rsidRDefault="00FA71C7">
      <w:pPr>
        <w:rPr>
          <w:rFonts w:ascii="Arial" w:eastAsia="Arial" w:hAnsi="Arial" w:cs="Arial"/>
          <w:b/>
          <w:sz w:val="24"/>
          <w:szCs w:val="24"/>
        </w:rPr>
      </w:pPr>
    </w:p>
    <w:p w14:paraId="14412DBF" w14:textId="77777777" w:rsidR="00FA71C7" w:rsidRDefault="0093072B">
      <w:pPr>
        <w:rPr>
          <w:rFonts w:ascii="Arial" w:eastAsia="Arial" w:hAnsi="Arial" w:cs="Arial"/>
          <w:sz w:val="24"/>
          <w:szCs w:val="24"/>
        </w:rPr>
      </w:pPr>
      <w:r>
        <w:rPr>
          <w:rFonts w:ascii="Arial" w:eastAsia="Arial" w:hAnsi="Arial" w:cs="Arial"/>
          <w:b/>
          <w:sz w:val="24"/>
          <w:szCs w:val="24"/>
        </w:rPr>
        <w:t>B) Framework Contract Personal Data Processing</w:t>
      </w:r>
    </w:p>
    <w:tbl>
      <w:tblPr>
        <w:tblStyle w:val="a3"/>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FA71C7" w14:paraId="2EACA1B6" w14:textId="77777777">
        <w:trPr>
          <w:trHeight w:val="720"/>
        </w:trPr>
        <w:tc>
          <w:tcPr>
            <w:tcW w:w="2263" w:type="dxa"/>
            <w:shd w:val="clear" w:color="auto" w:fill="BFBFBF"/>
            <w:vAlign w:val="center"/>
          </w:tcPr>
          <w:p w14:paraId="2384B48E" w14:textId="77777777" w:rsidR="00FA71C7" w:rsidRDefault="0093072B">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50F7FF5" w14:textId="77777777" w:rsidR="00FA71C7" w:rsidRDefault="0093072B">
            <w:pPr>
              <w:jc w:val="center"/>
              <w:rPr>
                <w:rFonts w:ascii="Arial" w:eastAsia="Arial" w:hAnsi="Arial" w:cs="Arial"/>
                <w:b/>
                <w:sz w:val="24"/>
                <w:szCs w:val="24"/>
              </w:rPr>
            </w:pPr>
            <w:r>
              <w:rPr>
                <w:rFonts w:ascii="Arial" w:eastAsia="Arial" w:hAnsi="Arial" w:cs="Arial"/>
                <w:b/>
                <w:sz w:val="24"/>
                <w:szCs w:val="24"/>
              </w:rPr>
              <w:t>Details</w:t>
            </w:r>
          </w:p>
        </w:tc>
      </w:tr>
      <w:tr w:rsidR="00FA71C7" w14:paraId="426A72F6" w14:textId="77777777">
        <w:trPr>
          <w:trHeight w:val="1620"/>
        </w:trPr>
        <w:tc>
          <w:tcPr>
            <w:tcW w:w="2263" w:type="dxa"/>
            <w:shd w:val="clear" w:color="auto" w:fill="auto"/>
          </w:tcPr>
          <w:p w14:paraId="2FC49670" w14:textId="77777777" w:rsidR="00FA71C7" w:rsidRDefault="0093072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68F1ADBF" w14:textId="237DAEBA" w:rsidR="00FA71C7" w:rsidRDefault="0093072B">
            <w:pPr>
              <w:rPr>
                <w:rFonts w:ascii="Arial" w:eastAsia="Arial" w:hAnsi="Arial" w:cs="Arial"/>
                <w:sz w:val="24"/>
                <w:szCs w:val="24"/>
              </w:rPr>
            </w:pPr>
            <w:r>
              <w:rPr>
                <w:rFonts w:ascii="Arial" w:eastAsia="Arial" w:hAnsi="Arial" w:cs="Arial"/>
                <w:sz w:val="24"/>
                <w:szCs w:val="24"/>
              </w:rPr>
              <w:t>.</w:t>
            </w:r>
          </w:p>
          <w:p w14:paraId="1A55A587" w14:textId="77777777" w:rsidR="003B4689" w:rsidRPr="004E291C" w:rsidRDefault="003B4689" w:rsidP="003B4689">
            <w:pPr>
              <w:rPr>
                <w:rFonts w:ascii="Arial" w:eastAsia="Arial" w:hAnsi="Arial" w:cs="Arial"/>
                <w:bCs/>
                <w:sz w:val="24"/>
                <w:szCs w:val="24"/>
              </w:rPr>
            </w:pPr>
            <w:r w:rsidRPr="004E291C">
              <w:rPr>
                <w:rFonts w:ascii="Arial" w:eastAsia="Arial" w:hAnsi="Arial" w:cs="Arial"/>
                <w:bCs/>
                <w:sz w:val="24"/>
                <w:szCs w:val="24"/>
              </w:rPr>
              <w:t>The Parties are Independent Controllers of Personal Data</w:t>
            </w:r>
          </w:p>
          <w:p w14:paraId="1AA372BF" w14:textId="77777777" w:rsidR="00FA71C7" w:rsidRDefault="00FA71C7">
            <w:pPr>
              <w:rPr>
                <w:rFonts w:ascii="Arial" w:eastAsia="Arial" w:hAnsi="Arial" w:cs="Arial"/>
                <w:sz w:val="24"/>
                <w:szCs w:val="24"/>
              </w:rPr>
            </w:pPr>
          </w:p>
          <w:p w14:paraId="0B75D49E" w14:textId="77777777" w:rsidR="00FA71C7" w:rsidRDefault="00FA71C7">
            <w:pPr>
              <w:rPr>
                <w:rFonts w:ascii="Arial" w:eastAsia="Arial" w:hAnsi="Arial" w:cs="Arial"/>
                <w:sz w:val="24"/>
                <w:szCs w:val="24"/>
              </w:rPr>
            </w:pPr>
          </w:p>
        </w:tc>
      </w:tr>
      <w:tr w:rsidR="00FA71C7" w14:paraId="51BB1A18" w14:textId="77777777">
        <w:trPr>
          <w:trHeight w:val="1460"/>
        </w:trPr>
        <w:tc>
          <w:tcPr>
            <w:tcW w:w="2263" w:type="dxa"/>
            <w:shd w:val="clear" w:color="auto" w:fill="auto"/>
          </w:tcPr>
          <w:p w14:paraId="08C91EBD" w14:textId="77777777" w:rsidR="00FA71C7" w:rsidRDefault="0093072B">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26ACE432" w14:textId="77777777" w:rsidR="00FA71C7" w:rsidRDefault="0093072B">
            <w:pPr>
              <w:rPr>
                <w:rFonts w:ascii="Arial" w:eastAsia="Arial" w:hAnsi="Arial" w:cs="Arial"/>
                <w:sz w:val="24"/>
                <w:szCs w:val="24"/>
              </w:rPr>
            </w:pPr>
            <w:r>
              <w:rPr>
                <w:rFonts w:ascii="Arial" w:eastAsia="Arial" w:hAnsi="Arial" w:cs="Arial"/>
                <w:sz w:val="24"/>
                <w:szCs w:val="24"/>
              </w:rPr>
              <w:t xml:space="preserve">Up to five years after the expiry or termination of the Framework Contract </w:t>
            </w:r>
          </w:p>
        </w:tc>
      </w:tr>
      <w:tr w:rsidR="00FA71C7" w14:paraId="7B00BF6D" w14:textId="77777777">
        <w:trPr>
          <w:trHeight w:val="1520"/>
        </w:trPr>
        <w:tc>
          <w:tcPr>
            <w:tcW w:w="2263" w:type="dxa"/>
            <w:shd w:val="clear" w:color="auto" w:fill="auto"/>
          </w:tcPr>
          <w:p w14:paraId="11E4F2F2" w14:textId="77777777" w:rsidR="00FA71C7" w:rsidRDefault="0093072B">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1748FACB" w14:textId="77777777" w:rsidR="00FA71C7" w:rsidRDefault="0093072B">
            <w:pPr>
              <w:rPr>
                <w:rFonts w:ascii="Arial" w:eastAsia="Arial" w:hAnsi="Arial" w:cs="Arial"/>
                <w:sz w:val="24"/>
                <w:szCs w:val="24"/>
              </w:rPr>
            </w:pPr>
            <w:r>
              <w:rPr>
                <w:rFonts w:ascii="Arial" w:eastAsia="Arial" w:hAnsi="Arial" w:cs="Arial"/>
                <w:sz w:val="24"/>
                <w:szCs w:val="24"/>
              </w:rPr>
              <w:t>To facilitate the fulfilment of the Supplier’s obligations arising under</w:t>
            </w:r>
          </w:p>
          <w:p w14:paraId="65C9FF28" w14:textId="2331B027" w:rsidR="00FA71C7" w:rsidRDefault="0093072B">
            <w:pPr>
              <w:rPr>
                <w:rFonts w:ascii="Arial" w:eastAsia="Arial" w:hAnsi="Arial" w:cs="Arial"/>
                <w:sz w:val="24"/>
                <w:szCs w:val="24"/>
              </w:rPr>
            </w:pPr>
            <w:r>
              <w:rPr>
                <w:rFonts w:ascii="Arial" w:eastAsia="Arial" w:hAnsi="Arial" w:cs="Arial"/>
                <w:sz w:val="24"/>
                <w:szCs w:val="24"/>
              </w:rPr>
              <w:t>this Framework Contract including</w:t>
            </w:r>
            <w:r w:rsidR="003B4689">
              <w:rPr>
                <w:rFonts w:ascii="Arial" w:eastAsia="Arial" w:hAnsi="Arial" w:cs="Arial"/>
                <w:sz w:val="24"/>
                <w:szCs w:val="24"/>
              </w:rPr>
              <w:t>:</w:t>
            </w:r>
          </w:p>
          <w:p w14:paraId="114E9154" w14:textId="77777777" w:rsidR="00FA71C7" w:rsidRDefault="0093072B">
            <w:pPr>
              <w:numPr>
                <w:ilvl w:val="0"/>
                <w:numId w:val="12"/>
              </w:numPr>
              <w:rPr>
                <w:rFonts w:ascii="Arial" w:eastAsia="Arial" w:hAnsi="Arial" w:cs="Arial"/>
                <w:sz w:val="24"/>
                <w:szCs w:val="24"/>
              </w:rPr>
            </w:pPr>
            <w:r>
              <w:rPr>
                <w:rFonts w:ascii="Arial" w:eastAsia="Arial" w:hAnsi="Arial" w:cs="Arial"/>
                <w:sz w:val="24"/>
                <w:szCs w:val="24"/>
              </w:rPr>
              <w:t xml:space="preserve"> Ensuring effective communication between the Supplier and the Relevant Authority</w:t>
            </w:r>
          </w:p>
          <w:p w14:paraId="0E29F74B" w14:textId="77777777" w:rsidR="00FA71C7" w:rsidRDefault="0093072B">
            <w:pPr>
              <w:numPr>
                <w:ilvl w:val="0"/>
                <w:numId w:val="12"/>
              </w:numPr>
              <w:rPr>
                <w:rFonts w:ascii="Arial" w:eastAsia="Arial" w:hAnsi="Arial" w:cs="Arial"/>
                <w:sz w:val="24"/>
                <w:szCs w:val="24"/>
              </w:rPr>
            </w:pPr>
            <w:r>
              <w:rPr>
                <w:rFonts w:ascii="Arial" w:eastAsia="Arial" w:hAnsi="Arial" w:cs="Arial"/>
                <w:sz w:val="24"/>
                <w:szCs w:val="24"/>
              </w:rPr>
              <w:t>Maintaining full and accurate records of every Call-Off Contract arising under the Framework Contract in accordance with Core Terms Clause 15 (Record Keeping and Reporting)</w:t>
            </w:r>
          </w:p>
        </w:tc>
      </w:tr>
      <w:tr w:rsidR="00FA71C7" w14:paraId="05DFAB48" w14:textId="77777777">
        <w:trPr>
          <w:trHeight w:val="1400"/>
        </w:trPr>
        <w:tc>
          <w:tcPr>
            <w:tcW w:w="2263" w:type="dxa"/>
            <w:shd w:val="clear" w:color="auto" w:fill="auto"/>
          </w:tcPr>
          <w:p w14:paraId="66BCA7DD" w14:textId="77777777" w:rsidR="00FA71C7" w:rsidRDefault="0093072B">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6E80BF72" w14:textId="77777777" w:rsidR="00FA71C7" w:rsidRDefault="0093072B">
            <w:pPr>
              <w:rPr>
                <w:rFonts w:ascii="Arial" w:eastAsia="Arial" w:hAnsi="Arial" w:cs="Arial"/>
                <w:sz w:val="24"/>
                <w:szCs w:val="24"/>
              </w:rPr>
            </w:pPr>
            <w:r>
              <w:rPr>
                <w:rFonts w:ascii="Arial" w:eastAsia="Arial" w:hAnsi="Arial" w:cs="Arial"/>
                <w:sz w:val="24"/>
                <w:szCs w:val="24"/>
              </w:rPr>
              <w:t>Includes:</w:t>
            </w:r>
          </w:p>
          <w:p w14:paraId="5C3D6369" w14:textId="77777777" w:rsidR="00FA71C7" w:rsidRDefault="0093072B">
            <w:pPr>
              <w:numPr>
                <w:ilvl w:val="0"/>
                <w:numId w:val="11"/>
              </w:numPr>
              <w:rPr>
                <w:rFonts w:ascii="Arial" w:eastAsia="Arial" w:hAnsi="Arial" w:cs="Arial"/>
                <w:sz w:val="24"/>
                <w:szCs w:val="24"/>
              </w:rPr>
            </w:pPr>
            <w:r>
              <w:rPr>
                <w:rFonts w:ascii="Arial" w:eastAsia="Arial" w:hAnsi="Arial" w:cs="Arial"/>
                <w:sz w:val="24"/>
                <w:szCs w:val="24"/>
              </w:rPr>
              <w:t>Contact details of, and communications with, Relevant Authority staff concerned with management of the Framework Contract</w:t>
            </w:r>
          </w:p>
          <w:p w14:paraId="3A1B9BAC" w14:textId="77777777" w:rsidR="00FA71C7" w:rsidRDefault="0093072B">
            <w:pPr>
              <w:numPr>
                <w:ilvl w:val="0"/>
                <w:numId w:val="11"/>
              </w:numPr>
              <w:rPr>
                <w:rFonts w:ascii="Arial" w:eastAsia="Arial" w:hAnsi="Arial" w:cs="Arial"/>
                <w:sz w:val="24"/>
                <w:szCs w:val="24"/>
              </w:rPr>
            </w:pPr>
            <w:r>
              <w:rPr>
                <w:rFonts w:ascii="Arial" w:eastAsia="Arial" w:hAnsi="Arial" w:cs="Arial"/>
                <w:sz w:val="24"/>
                <w:szCs w:val="24"/>
              </w:rPr>
              <w:t>Contact details of, and communications with, Buyer staff concerned with award and management of Order Call-Off Contracts awarded under the Framework Contract,</w:t>
            </w:r>
          </w:p>
          <w:p w14:paraId="502FD7DF" w14:textId="77777777" w:rsidR="00FA71C7" w:rsidRDefault="0093072B">
            <w:pPr>
              <w:numPr>
                <w:ilvl w:val="0"/>
                <w:numId w:val="11"/>
              </w:numPr>
              <w:rPr>
                <w:rFonts w:ascii="Arial" w:eastAsia="Arial" w:hAnsi="Arial" w:cs="Arial"/>
                <w:sz w:val="24"/>
                <w:szCs w:val="24"/>
              </w:rPr>
            </w:pPr>
            <w:r>
              <w:rPr>
                <w:rFonts w:ascii="Arial" w:eastAsia="Arial" w:hAnsi="Arial" w:cs="Arial"/>
                <w:sz w:val="24"/>
                <w:szCs w:val="24"/>
              </w:rPr>
              <w:t>Contact details, and communications with, Sub-contractor staff concerned with fulfilment of the Supplier’s obligations arising from this Framework Contract</w:t>
            </w:r>
          </w:p>
          <w:p w14:paraId="56795D4D" w14:textId="77777777" w:rsidR="00FA71C7" w:rsidRDefault="00FA71C7">
            <w:pPr>
              <w:rPr>
                <w:rFonts w:ascii="Arial" w:eastAsia="Arial" w:hAnsi="Arial" w:cs="Arial"/>
                <w:sz w:val="24"/>
                <w:szCs w:val="24"/>
              </w:rPr>
            </w:pPr>
          </w:p>
          <w:p w14:paraId="08FD4445" w14:textId="77777777" w:rsidR="00FA71C7" w:rsidRDefault="0093072B">
            <w:pPr>
              <w:rPr>
                <w:rFonts w:ascii="Arial" w:eastAsia="Arial" w:hAnsi="Arial" w:cs="Arial"/>
                <w:sz w:val="24"/>
                <w:szCs w:val="24"/>
              </w:rPr>
            </w:pPr>
            <w:r>
              <w:rPr>
                <w:rFonts w:ascii="Arial" w:eastAsia="Arial" w:hAnsi="Arial" w:cs="Arial"/>
                <w:sz w:val="24"/>
                <w:szCs w:val="24"/>
              </w:rPr>
              <w:t>Contact details, and communications with Supplier staff concerned</w:t>
            </w:r>
          </w:p>
          <w:p w14:paraId="7730B0C1" w14:textId="77777777" w:rsidR="00FA71C7" w:rsidRDefault="0093072B">
            <w:pPr>
              <w:rPr>
                <w:rFonts w:ascii="Arial" w:eastAsia="Arial" w:hAnsi="Arial" w:cs="Arial"/>
                <w:sz w:val="24"/>
                <w:szCs w:val="24"/>
              </w:rPr>
            </w:pPr>
            <w:r>
              <w:rPr>
                <w:rFonts w:ascii="Arial" w:eastAsia="Arial" w:hAnsi="Arial" w:cs="Arial"/>
                <w:sz w:val="24"/>
                <w:szCs w:val="24"/>
              </w:rPr>
              <w:t>with management of the Framework Contract</w:t>
            </w:r>
          </w:p>
          <w:p w14:paraId="21F9C3F7" w14:textId="77777777" w:rsidR="00FA71C7" w:rsidRDefault="00FA71C7">
            <w:pPr>
              <w:rPr>
                <w:rFonts w:ascii="Arial" w:eastAsia="Arial" w:hAnsi="Arial" w:cs="Arial"/>
                <w:sz w:val="24"/>
                <w:szCs w:val="24"/>
              </w:rPr>
            </w:pPr>
          </w:p>
        </w:tc>
      </w:tr>
      <w:tr w:rsidR="00FA71C7" w14:paraId="00AB80E3" w14:textId="77777777">
        <w:trPr>
          <w:trHeight w:val="1560"/>
        </w:trPr>
        <w:tc>
          <w:tcPr>
            <w:tcW w:w="2263" w:type="dxa"/>
            <w:shd w:val="clear" w:color="auto" w:fill="auto"/>
          </w:tcPr>
          <w:p w14:paraId="70BAA6BF" w14:textId="77777777" w:rsidR="00FA71C7" w:rsidRDefault="0093072B">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439BD311" w14:textId="77777777" w:rsidR="00FA71C7" w:rsidRDefault="0093072B">
            <w:pPr>
              <w:rPr>
                <w:rFonts w:ascii="Arial" w:eastAsia="Arial" w:hAnsi="Arial" w:cs="Arial"/>
                <w:sz w:val="24"/>
                <w:szCs w:val="24"/>
              </w:rPr>
            </w:pPr>
            <w:r>
              <w:rPr>
                <w:rFonts w:ascii="Arial" w:eastAsia="Arial" w:hAnsi="Arial" w:cs="Arial"/>
                <w:sz w:val="24"/>
                <w:szCs w:val="24"/>
              </w:rPr>
              <w:t>Includes:</w:t>
            </w:r>
          </w:p>
          <w:p w14:paraId="4BFCF962" w14:textId="77777777" w:rsidR="00FA71C7" w:rsidRDefault="0093072B">
            <w:pPr>
              <w:numPr>
                <w:ilvl w:val="0"/>
                <w:numId w:val="16"/>
              </w:numPr>
              <w:rPr>
                <w:rFonts w:ascii="Arial" w:eastAsia="Arial" w:hAnsi="Arial" w:cs="Arial"/>
                <w:sz w:val="24"/>
                <w:szCs w:val="24"/>
              </w:rPr>
            </w:pPr>
            <w:r>
              <w:rPr>
                <w:rFonts w:ascii="Arial" w:eastAsia="Arial" w:hAnsi="Arial" w:cs="Arial"/>
                <w:sz w:val="24"/>
                <w:szCs w:val="24"/>
              </w:rPr>
              <w:t>Relevant Authority staff concerned with management of the Framework Contract</w:t>
            </w:r>
          </w:p>
          <w:p w14:paraId="42F80602" w14:textId="77777777" w:rsidR="00FA71C7" w:rsidRDefault="0093072B">
            <w:pPr>
              <w:numPr>
                <w:ilvl w:val="0"/>
                <w:numId w:val="16"/>
              </w:numPr>
              <w:rPr>
                <w:rFonts w:ascii="Arial" w:eastAsia="Arial" w:hAnsi="Arial" w:cs="Arial"/>
                <w:sz w:val="24"/>
                <w:szCs w:val="24"/>
              </w:rPr>
            </w:pPr>
            <w:r>
              <w:rPr>
                <w:rFonts w:ascii="Arial" w:eastAsia="Arial" w:hAnsi="Arial" w:cs="Arial"/>
                <w:sz w:val="24"/>
                <w:szCs w:val="24"/>
              </w:rPr>
              <w:t>Buyer staff concerned with award and management of Call-Off Contracts awarded under Framework Contract</w:t>
            </w:r>
          </w:p>
          <w:p w14:paraId="400B59A9" w14:textId="77777777" w:rsidR="00FA71C7" w:rsidRDefault="0093072B">
            <w:pPr>
              <w:numPr>
                <w:ilvl w:val="0"/>
                <w:numId w:val="16"/>
              </w:numPr>
              <w:rPr>
                <w:rFonts w:ascii="Arial" w:eastAsia="Arial" w:hAnsi="Arial" w:cs="Arial"/>
                <w:sz w:val="24"/>
                <w:szCs w:val="24"/>
              </w:rPr>
            </w:pPr>
            <w:r>
              <w:rPr>
                <w:rFonts w:ascii="Arial" w:eastAsia="Arial" w:hAnsi="Arial" w:cs="Arial"/>
                <w:sz w:val="24"/>
                <w:szCs w:val="24"/>
              </w:rPr>
              <w:t>Sub-contractor staff concerned with fulfilment of the Supplier’s obligations arising from this Framework Contract</w:t>
            </w:r>
          </w:p>
          <w:p w14:paraId="0E7B878F" w14:textId="77777777" w:rsidR="00FA71C7" w:rsidRDefault="00FA71C7">
            <w:pPr>
              <w:rPr>
                <w:rFonts w:ascii="Arial" w:eastAsia="Arial" w:hAnsi="Arial" w:cs="Arial"/>
                <w:sz w:val="24"/>
                <w:szCs w:val="24"/>
              </w:rPr>
            </w:pPr>
          </w:p>
          <w:p w14:paraId="340C204A" w14:textId="77777777" w:rsidR="00FA71C7" w:rsidRDefault="0093072B">
            <w:pPr>
              <w:rPr>
                <w:rFonts w:ascii="Arial" w:eastAsia="Arial" w:hAnsi="Arial" w:cs="Arial"/>
                <w:sz w:val="24"/>
                <w:szCs w:val="24"/>
              </w:rPr>
            </w:pPr>
            <w:r>
              <w:rPr>
                <w:rFonts w:ascii="Arial" w:eastAsia="Arial" w:hAnsi="Arial" w:cs="Arial"/>
                <w:sz w:val="24"/>
                <w:szCs w:val="24"/>
              </w:rPr>
              <w:t>Supplier staff concerned with fulfilment of the Supplier’s obligations</w:t>
            </w:r>
          </w:p>
          <w:p w14:paraId="503F7838" w14:textId="77777777" w:rsidR="00FA71C7" w:rsidRDefault="0093072B">
            <w:pPr>
              <w:rPr>
                <w:rFonts w:ascii="Arial" w:eastAsia="Arial" w:hAnsi="Arial" w:cs="Arial"/>
                <w:sz w:val="24"/>
                <w:szCs w:val="24"/>
              </w:rPr>
            </w:pPr>
            <w:r>
              <w:rPr>
                <w:rFonts w:ascii="Arial" w:eastAsia="Arial" w:hAnsi="Arial" w:cs="Arial"/>
                <w:sz w:val="24"/>
                <w:szCs w:val="24"/>
              </w:rPr>
              <w:t>arising under this Framework Contract</w:t>
            </w:r>
          </w:p>
          <w:p w14:paraId="2DF3E52B" w14:textId="77777777" w:rsidR="00FA71C7" w:rsidRDefault="00FA71C7">
            <w:pPr>
              <w:rPr>
                <w:rFonts w:ascii="Arial" w:eastAsia="Arial" w:hAnsi="Arial" w:cs="Arial"/>
                <w:sz w:val="24"/>
                <w:szCs w:val="24"/>
              </w:rPr>
            </w:pPr>
          </w:p>
        </w:tc>
      </w:tr>
      <w:tr w:rsidR="00FA71C7" w14:paraId="7C748D64" w14:textId="77777777">
        <w:trPr>
          <w:trHeight w:val="1660"/>
        </w:trPr>
        <w:tc>
          <w:tcPr>
            <w:tcW w:w="2263" w:type="dxa"/>
            <w:shd w:val="clear" w:color="auto" w:fill="auto"/>
          </w:tcPr>
          <w:p w14:paraId="4E7C24E9" w14:textId="77777777" w:rsidR="00FA71C7" w:rsidRDefault="0093072B">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BA0CB13" w14:textId="77777777" w:rsidR="00FA71C7" w:rsidRDefault="0093072B">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29B6155" w14:textId="77777777" w:rsidR="00FA71C7" w:rsidRDefault="0093072B">
            <w:pPr>
              <w:rPr>
                <w:rFonts w:ascii="Arial" w:eastAsia="Arial" w:hAnsi="Arial" w:cs="Arial"/>
                <w:sz w:val="24"/>
                <w:szCs w:val="24"/>
              </w:rPr>
            </w:pPr>
            <w:r>
              <w:rPr>
                <w:rFonts w:ascii="Arial" w:eastAsia="Arial" w:hAnsi="Arial" w:cs="Arial"/>
                <w:sz w:val="24"/>
                <w:szCs w:val="24"/>
              </w:rPr>
              <w:t>All relevant data to be deleted 5 years after the expiry or</w:t>
            </w:r>
          </w:p>
          <w:p w14:paraId="0DF1D405" w14:textId="77777777" w:rsidR="00FA71C7" w:rsidRDefault="0093072B">
            <w:pPr>
              <w:rPr>
                <w:rFonts w:ascii="Arial" w:eastAsia="Arial" w:hAnsi="Arial" w:cs="Arial"/>
                <w:sz w:val="24"/>
                <w:szCs w:val="24"/>
              </w:rPr>
            </w:pPr>
            <w:r>
              <w:rPr>
                <w:rFonts w:ascii="Arial" w:eastAsia="Arial" w:hAnsi="Arial" w:cs="Arial"/>
                <w:sz w:val="24"/>
                <w:szCs w:val="24"/>
              </w:rPr>
              <w:t>termination of this Framework Contract unless longer retention</w:t>
            </w:r>
          </w:p>
          <w:p w14:paraId="115F8B00" w14:textId="77777777" w:rsidR="00FA71C7" w:rsidRDefault="0093072B">
            <w:pPr>
              <w:rPr>
                <w:rFonts w:ascii="Arial" w:eastAsia="Arial" w:hAnsi="Arial" w:cs="Arial"/>
                <w:sz w:val="24"/>
                <w:szCs w:val="24"/>
              </w:rPr>
            </w:pPr>
            <w:r>
              <w:rPr>
                <w:rFonts w:ascii="Arial" w:eastAsia="Arial" w:hAnsi="Arial" w:cs="Arial"/>
                <w:sz w:val="24"/>
                <w:szCs w:val="24"/>
              </w:rPr>
              <w:t>is required by Law or the terms of any Call-Off</w:t>
            </w:r>
          </w:p>
          <w:p w14:paraId="196447E8" w14:textId="77777777" w:rsidR="00FA71C7" w:rsidRDefault="0093072B">
            <w:pPr>
              <w:rPr>
                <w:rFonts w:ascii="Arial" w:eastAsia="Arial" w:hAnsi="Arial" w:cs="Arial"/>
                <w:sz w:val="24"/>
                <w:szCs w:val="24"/>
              </w:rPr>
            </w:pPr>
            <w:r>
              <w:rPr>
                <w:rFonts w:ascii="Arial" w:eastAsia="Arial" w:hAnsi="Arial" w:cs="Arial"/>
                <w:sz w:val="24"/>
                <w:szCs w:val="24"/>
              </w:rPr>
              <w:t>Contract arising hereunder</w:t>
            </w:r>
          </w:p>
          <w:p w14:paraId="37275F01" w14:textId="77777777" w:rsidR="00FA71C7" w:rsidRDefault="00FA71C7">
            <w:pPr>
              <w:rPr>
                <w:rFonts w:ascii="Arial" w:eastAsia="Arial" w:hAnsi="Arial" w:cs="Arial"/>
                <w:i/>
                <w:sz w:val="24"/>
                <w:szCs w:val="24"/>
              </w:rPr>
            </w:pPr>
          </w:p>
        </w:tc>
      </w:tr>
    </w:tbl>
    <w:p w14:paraId="1E6121FA" w14:textId="77777777" w:rsidR="00FA71C7" w:rsidRDefault="00FA71C7">
      <w:pPr>
        <w:rPr>
          <w:rFonts w:ascii="Arial" w:eastAsia="Arial" w:hAnsi="Arial" w:cs="Arial"/>
          <w:b/>
          <w:sz w:val="24"/>
          <w:szCs w:val="24"/>
        </w:rPr>
      </w:pPr>
    </w:p>
    <w:p w14:paraId="1C8C80AE" w14:textId="77777777" w:rsidR="00FA71C7" w:rsidRDefault="00FA71C7" w:rsidP="004E291C">
      <w:pPr>
        <w:rPr>
          <w:rFonts w:ascii="Arial" w:eastAsia="Arial" w:hAnsi="Arial" w:cs="Arial"/>
          <w:b/>
          <w:color w:val="000000"/>
          <w:sz w:val="24"/>
          <w:szCs w:val="24"/>
        </w:rPr>
      </w:pPr>
      <w:bookmarkStart w:id="16" w:name="_heading=h.gjdgxs" w:colFirst="0" w:colLast="0"/>
      <w:bookmarkStart w:id="17" w:name="bookmark=id.1ksv4uv" w:colFirst="0" w:colLast="0"/>
      <w:bookmarkStart w:id="18" w:name="_heading=h.44sinio" w:colFirst="0" w:colLast="0"/>
      <w:bookmarkEnd w:id="16"/>
      <w:bookmarkEnd w:id="17"/>
      <w:bookmarkEnd w:id="18"/>
    </w:p>
    <w:sectPr w:rsidR="00FA71C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4174E" w14:textId="77777777" w:rsidR="00A16F18" w:rsidRDefault="00A16F18">
      <w:pPr>
        <w:spacing w:after="0" w:line="240" w:lineRule="auto"/>
      </w:pPr>
      <w:r>
        <w:separator/>
      </w:r>
    </w:p>
  </w:endnote>
  <w:endnote w:type="continuationSeparator" w:id="0">
    <w:p w14:paraId="039F944F" w14:textId="77777777" w:rsidR="00A16F18" w:rsidRDefault="00A16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34006" w14:textId="77777777" w:rsidR="00FA71C7" w:rsidRDefault="0093072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r>
      <w:rPr>
        <w:rFonts w:ascii="Arial" w:eastAsia="Arial" w:hAnsi="Arial" w:cs="Arial"/>
        <w:sz w:val="20"/>
        <w:szCs w:val="20"/>
      </w:rPr>
      <w:tab/>
      <w:t xml:space="preserve">                                           </w:t>
    </w:r>
  </w:p>
  <w:p w14:paraId="581C2BDA" w14:textId="5387566C" w:rsidR="00FA71C7" w:rsidRDefault="009307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92CB4">
      <w:rPr>
        <w:rFonts w:ascii="Arial" w:eastAsia="Arial" w:hAnsi="Arial" w:cs="Arial"/>
        <w:noProof/>
        <w:color w:val="000000"/>
        <w:sz w:val="20"/>
        <w:szCs w:val="20"/>
      </w:rPr>
      <w:t>10</w:t>
    </w:r>
    <w:r>
      <w:rPr>
        <w:rFonts w:ascii="Arial" w:eastAsia="Arial" w:hAnsi="Arial" w:cs="Arial"/>
        <w:color w:val="000000"/>
        <w:sz w:val="20"/>
        <w:szCs w:val="20"/>
      </w:rPr>
      <w:fldChar w:fldCharType="end"/>
    </w:r>
    <w:r>
      <w:rPr>
        <w:rFonts w:ascii="Arial" w:eastAsia="Arial" w:hAnsi="Arial" w:cs="Arial"/>
        <w:color w:val="000000"/>
        <w:sz w:val="20"/>
        <w:szCs w:val="20"/>
      </w:rPr>
      <w:t>-</w:t>
    </w:r>
  </w:p>
  <w:p w14:paraId="4BCB25D5" w14:textId="77777777" w:rsidR="00FA71C7" w:rsidRDefault="0093072B">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089E7" w14:textId="77777777" w:rsidR="00FA71C7" w:rsidRDefault="0093072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797332B" w14:textId="77777777" w:rsidR="00FA71C7" w:rsidRDefault="009307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E92C0B5" w14:textId="77777777" w:rsidR="00FA71C7" w:rsidRDefault="0093072B">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6F762" w14:textId="77777777" w:rsidR="00A16F18" w:rsidRDefault="00A16F18">
      <w:pPr>
        <w:spacing w:after="0" w:line="240" w:lineRule="auto"/>
      </w:pPr>
      <w:r>
        <w:separator/>
      </w:r>
    </w:p>
  </w:footnote>
  <w:footnote w:type="continuationSeparator" w:id="0">
    <w:p w14:paraId="1A489F25" w14:textId="77777777" w:rsidR="00A16F18" w:rsidRDefault="00A16F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D9786" w14:textId="77777777" w:rsidR="00FA71C7" w:rsidRDefault="0093072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5BA9EBD" w14:textId="77777777" w:rsidR="00FA71C7" w:rsidRDefault="0093072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6A51" w14:textId="77777777" w:rsidR="00FA71C7" w:rsidRDefault="0093072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451347D9" wp14:editId="0FB83896">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5134"/>
    <w:multiLevelType w:val="multilevel"/>
    <w:tmpl w:val="0BAE64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47A6219"/>
    <w:multiLevelType w:val="multilevel"/>
    <w:tmpl w:val="5B0427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61D3313"/>
    <w:multiLevelType w:val="multilevel"/>
    <w:tmpl w:val="51C086D2"/>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0391DDD"/>
    <w:multiLevelType w:val="multilevel"/>
    <w:tmpl w:val="DFF8CD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2E15B7C"/>
    <w:multiLevelType w:val="multilevel"/>
    <w:tmpl w:val="E94E0A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978087A"/>
    <w:multiLevelType w:val="multilevel"/>
    <w:tmpl w:val="D652971A"/>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BB32845"/>
    <w:multiLevelType w:val="multilevel"/>
    <w:tmpl w:val="559EF5E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2FD23B51"/>
    <w:multiLevelType w:val="multilevel"/>
    <w:tmpl w:val="B218DD2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320041E"/>
    <w:multiLevelType w:val="multilevel"/>
    <w:tmpl w:val="5AF836B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7DB1A9A"/>
    <w:multiLevelType w:val="multilevel"/>
    <w:tmpl w:val="9DCE6C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4F8D13E0"/>
    <w:multiLevelType w:val="multilevel"/>
    <w:tmpl w:val="3648E6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55F150FC"/>
    <w:multiLevelType w:val="multilevel"/>
    <w:tmpl w:val="199A6FB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5C0E51A4"/>
    <w:multiLevelType w:val="multilevel"/>
    <w:tmpl w:val="7A9C30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36C6E5B"/>
    <w:multiLevelType w:val="multilevel"/>
    <w:tmpl w:val="C23062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pStyle w:val="TLTLevel3"/>
      <w:lvlText w:val="(%3)"/>
      <w:lvlJc w:val="left"/>
      <w:pPr>
        <w:ind w:left="809" w:hanging="709"/>
      </w:pPr>
      <w:rPr>
        <w:b w:val="0"/>
        <w:i w:val="0"/>
        <w:sz w:val="22"/>
        <w:szCs w:val="22"/>
      </w:rPr>
    </w:lvl>
    <w:lvl w:ilvl="3">
      <w:start w:val="1"/>
      <w:numFmt w:val="lowerRoman"/>
      <w:pStyle w:val="TLTLevel4"/>
      <w:lvlText w:val="(%4)"/>
      <w:lvlJc w:val="left"/>
      <w:pPr>
        <w:ind w:left="2126" w:hanging="708"/>
      </w:pPr>
      <w:rPr>
        <w:b w:val="0"/>
        <w:i w:val="0"/>
        <w:sz w:val="22"/>
        <w:szCs w:val="22"/>
      </w:rPr>
    </w:lvl>
    <w:lvl w:ilvl="4">
      <w:start w:val="1"/>
      <w:numFmt w:val="upperLetter"/>
      <w:pStyle w:val="TLTLevel5"/>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7B025C36"/>
    <w:multiLevelType w:val="multilevel"/>
    <w:tmpl w:val="A4420C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7BE672FE"/>
    <w:multiLevelType w:val="multilevel"/>
    <w:tmpl w:val="B8AA072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1"/>
  </w:num>
  <w:num w:numId="2">
    <w:abstractNumId w:val="9"/>
  </w:num>
  <w:num w:numId="3">
    <w:abstractNumId w:val="0"/>
  </w:num>
  <w:num w:numId="4">
    <w:abstractNumId w:val="10"/>
  </w:num>
  <w:num w:numId="5">
    <w:abstractNumId w:val="14"/>
  </w:num>
  <w:num w:numId="6">
    <w:abstractNumId w:val="12"/>
  </w:num>
  <w:num w:numId="7">
    <w:abstractNumId w:val="6"/>
  </w:num>
  <w:num w:numId="8">
    <w:abstractNumId w:val="7"/>
  </w:num>
  <w:num w:numId="9">
    <w:abstractNumId w:val="1"/>
  </w:num>
  <w:num w:numId="10">
    <w:abstractNumId w:val="4"/>
  </w:num>
  <w:num w:numId="11">
    <w:abstractNumId w:val="5"/>
  </w:num>
  <w:num w:numId="12">
    <w:abstractNumId w:val="8"/>
  </w:num>
  <w:num w:numId="13">
    <w:abstractNumId w:val="3"/>
  </w:num>
  <w:num w:numId="14">
    <w:abstractNumId w:val="2"/>
  </w:num>
  <w:num w:numId="15">
    <w:abstractNumId w:val="1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1C7"/>
    <w:rsid w:val="001D285D"/>
    <w:rsid w:val="00292CB4"/>
    <w:rsid w:val="003A47EC"/>
    <w:rsid w:val="003B4689"/>
    <w:rsid w:val="00452D57"/>
    <w:rsid w:val="004E291C"/>
    <w:rsid w:val="008A6E6E"/>
    <w:rsid w:val="0093072B"/>
    <w:rsid w:val="00A16F18"/>
    <w:rsid w:val="00C325BD"/>
    <w:rsid w:val="00D520E0"/>
    <w:rsid w:val="00E46065"/>
    <w:rsid w:val="00E548D0"/>
    <w:rsid w:val="00FA71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19129"/>
  <w15:docId w15:val="{D5E38D25-59E5-44A1-A72B-77A18B42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UnresolvedMention">
    <w:name w:val="Unresolved Mention"/>
    <w:basedOn w:val="DefaultParagraphFont"/>
    <w:uiPriority w:val="99"/>
    <w:semiHidden/>
    <w:unhideWhenUsed/>
    <w:rsid w:val="00C32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OBrV5Dr5+H58bnoBzev+FegNhg==">AMUW2mVxlHQCIb7MquiSkMAlBQC4Hdddz2u24LTE+0dY9ipHSVwPsGcQvDo6tCN+3Fn+CIDIgeKiYjl0Kz4PAtQSyI2+hC7vvcn5qmcpZya+fdZ5k1H7Pc6MJ2D5Degq4I3wgP34cw2FdHqYDSga/1dX0ZXN4ii2weO0lG9MoLEPY2VDFK9lI3Ez/t9vzR78oG1YSjD/mdvJHI60IPcy9hHYdrsFVS/rc4flMoFQA3DS+aVsHaE14170SMdifwID/O3M5UIaXplFoFMV0nhiP3gT7QN5pYP1fnrJ4CFmY/+74jO7t1+8laD4M2DT2o6v1WcyK3v+D3E6+x8ghrNBt7qDPsizTp0YNsD/Krs6Rf1ByXuqm0IgkJ7RqxHB+ZY1c2gHSNunH38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2987</Words>
  <Characters>17027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Gail Thomas</cp:lastModifiedBy>
  <cp:revision>3</cp:revision>
  <dcterms:created xsi:type="dcterms:W3CDTF">2024-06-19T14:29:00Z</dcterms:created>
  <dcterms:modified xsi:type="dcterms:W3CDTF">2024-06-24T11:29:00Z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